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书名：立足国内培养跨世纪研究生  中国学位与研究生教育学会第一届学术年会论文选</w:t>
      </w:r>
    </w:p>
    <w:p>
      <w:r>
        <w:t>作者：林功实主编；徐远超，吴镇柔副主编</w:t>
      </w:r>
    </w:p>
    <w:p>
      <w:r>
        <w:t>出版社：北京：北京理工大学出版社</w:t>
      </w:r>
    </w:p>
    <w:p>
      <w:r>
        <w:t>出版日期：1996.11</w:t>
      </w:r>
    </w:p>
    <w:p>
      <w:r>
        <w:t>总页数：362</w:t>
      </w:r>
    </w:p>
    <w:p>
      <w:r>
        <w:t>更多请访问教客网: www.jiaokey.com</w:t>
      </w:r>
    </w:p>
    <w:p>
      <w:r>
        <w:t>立足国内培养跨世纪研究生  中国学位与研究生教育学会第一届学术年会论文选 评论地址：https://www.jiaokey.com/book/detail/11961477.html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