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成就一流员工的职业素养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成就一流员工的职业素养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本书出售、求购地址：https://www.jiaokey.com/book/detail/11956209.html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关键词搜索：https://www.jiaokey.com/tag/成功心态  成就一流员工的职业素养.html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