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书名：优质肉牛产业化生产与经营</w:t>
      </w:r>
    </w:p>
    <w:p>
      <w:r>
        <w:t>作者：景开旺，彭祥伟，陈红跃编著</w:t>
      </w:r>
    </w:p>
    <w:p>
      <w:r>
        <w:t>出版社：重庆：重庆出版社</w:t>
      </w:r>
    </w:p>
    <w:p>
      <w:r>
        <w:t>出版日期：2007.07</w:t>
      </w:r>
    </w:p>
    <w:p>
      <w:r>
        <w:t>总页数：81</w:t>
      </w:r>
    </w:p>
    <w:p>
      <w:r>
        <w:t>更多请访问教客网: www.jiaokey.com</w:t>
      </w:r>
    </w:p>
    <w:p>
      <w:r>
        <w:t>优质肉牛产业化生产与经营 评论地址：https://www.jiaokey.com/book/detail/11956018.html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