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书名：云南大山包黑颈鹤自然保护区总体规划</w:t>
      </w:r>
    </w:p>
    <w:p>
      <w:r>
        <w:t>作者：</w:t>
      </w:r>
    </w:p>
    <w:p>
      <w:r>
        <w:t>出版社：云南省林业调查规划设计院</w:t>
      </w:r>
    </w:p>
    <w:p>
      <w:r>
        <w:t>出版日期：2001.03</w:t>
      </w:r>
    </w:p>
    <w:p>
      <w:r>
        <w:t>总页数：64</w:t>
      </w:r>
    </w:p>
    <w:p>
      <w:r>
        <w:t>更多请访问教客网: www.jiaokey.com</w:t>
      </w:r>
    </w:p>
    <w:p>
      <w:r>
        <w:t>云南大山包黑颈鹤自然保护区总体规划 评论地址：https://www.jiaokey.com/book/detail/11955320.html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