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书名：DAVINCI技术原理与应用指南</w:t>
      </w:r>
    </w:p>
    <w:p>
      <w:r>
        <w:t>作者：赵勇，袁誉乐，丁锐编著</w:t>
      </w:r>
    </w:p>
    <w:p>
      <w:r>
        <w:t>出版社：南京：东南大学出版社</w:t>
      </w:r>
    </w:p>
    <w:p>
      <w:r>
        <w:t>出版日期：2008.01</w:t>
      </w:r>
    </w:p>
    <w:p>
      <w:r>
        <w:t>总页数：299</w:t>
      </w:r>
    </w:p>
    <w:p>
      <w:r>
        <w:t>更多请访问教客网: www.jiaokey.com</w:t>
      </w:r>
    </w:p>
    <w:p>
      <w:r>
        <w:t>DAVINCI技术原理与应用指南 评论地址：https://www.jiaokey.com/book/detail/11954843.html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