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书名：马克思主义人论与青年健康人格</w:t>
      </w:r>
    </w:p>
    <w:p>
      <w:r>
        <w:t>作者：赖黎明，张机，余喜等著</w:t>
      </w:r>
    </w:p>
    <w:p>
      <w:r>
        <w:t>出版社：北京：中共党史出版社</w:t>
      </w:r>
    </w:p>
    <w:p>
      <w:r>
        <w:t>出版日期：2008.01</w:t>
      </w:r>
    </w:p>
    <w:p>
      <w:r>
        <w:t>总页数：383</w:t>
      </w:r>
    </w:p>
    <w:p>
      <w:r>
        <w:t>更多请访问教客网: www.jiaokey.com</w:t>
      </w:r>
    </w:p>
    <w:p>
      <w:r>
        <w:t>马克思主义人论与青年健康人格 评论地址：https://www.jiaokey.com/book/detail/11953556.html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