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最新企业所得税申报表实务与纳税指南</w:t>
      </w:r>
    </w:p>
    <w:p>
      <w:r>
        <w:rPr>
          <w:rFonts w:ascii="宋体" w:hAnsi="宋体" w:eastAsia="宋体"/>
          <w:sz w:val="24"/>
        </w:rPr>
        <w:t>凌辉贤编著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3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最新企业所得税申报表实务与纳税指南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凌辉贤编著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企业-所得税-税收管理-中国-指南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本书出售、求购地址：https://www.jiaokey.com/book/detail/11953547.html</w:t>
      </w:r>
    </w:p>
    <w:p>
      <w:r>
        <w:t>更多相关图书推荐：https://www.jiaokey.com</w:t>
      </w:r>
    </w:p>
    <w:p>
      <w:r>
        <w:t>凌辉贤编著 其他作品：https://www.jiaokey.com/tag/凌辉贤编著.html</w:t>
      </w:r>
    </w:p>
    <w:p>
      <w:r>
        <w:t>广州:广东经济出版社,2007.09 出版图书：https://www.jiaokey.com/tag/广州:广东经济出版社,2007.09.html</w:t>
      </w:r>
    </w:p>
    <w:p>
      <w:r>
        <w:t>关键词搜索：https://www.jiaokey.com/tag/企业-所得税-税收管理-中国-指南.html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