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书名：全国高等学校计算机等级考试  江西考区  二级 Visual FoxPro、Visual Basic语言考试大纲与历年考试试卷汇集 第2册</w:t>
      </w:r>
    </w:p>
    <w:p>
      <w:r>
        <w:t>作者:聂承启，钟伯刚主编；全国高等学校计算机等级考试（江西考区）专家组编著</w:t>
      </w:r>
    </w:p>
    <w:p>
      <w:r>
        <w:t>出版社:南昌：江西高校出版社</w:t>
      </w:r>
    </w:p>
    <w:p>
      <w:r>
        <w:t>出版日期：2007.04</w:t>
      </w:r>
    </w:p>
    <w:p>
      <w:r>
        <w:t>总页数：151</w:t>
      </w:r>
    </w:p>
    <w:p>
      <w:r>
        <w:t>更多请访问教客网:www.jiaokey.com</w:t>
      </w:r>
    </w:p>
    <w:p>
      <w:r>
        <w:t>全国高等学校计算机等级考试  江西考区  二级 Visual FoxPro、Visual Basic语言考试大纲与历年考试试卷汇集 第2册评论地址：https://www.jiaokey.com/book/detail/11947626.html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