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书名：田集民灵飞经小楷与技法</w:t>
      </w:r>
    </w:p>
    <w:p>
      <w:r>
        <w:t>作者：田集民著</w:t>
      </w:r>
    </w:p>
    <w:p>
      <w:r>
        <w:t>出版社：西安：三秦出版社</w:t>
      </w:r>
    </w:p>
    <w:p>
      <w:r>
        <w:t>出版日期：2006.12</w:t>
      </w:r>
    </w:p>
    <w:p>
      <w:r>
        <w:t>总页数：112</w:t>
      </w:r>
    </w:p>
    <w:p>
      <w:r>
        <w:t>更多请访问教客网: www.jiaokey.com</w:t>
      </w:r>
    </w:p>
    <w:p>
      <w:r>
        <w:t>田集民灵飞经小楷与技法 评论地址：https://www.jiaokey.com/book/detail/11947473.html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