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一方水土</w:t>
      </w:r>
    </w:p>
    <w:p>
      <w:r>
        <w:rPr>
          <w:rFonts w:ascii="宋体" w:hAnsi="宋体" w:eastAsia="宋体"/>
          <w:sz w:val="24"/>
        </w:rPr>
        <w:t>连江县乡土教材编写组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一方水土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连江县乡土教材编写组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福州：海峡文艺出版社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9787807190875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连江县-概况-中小学-乡土教材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教材、课本、辅助教材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本书介绍了连江县建置地理、风俗人情、名胜古迹、革命传统、人物春秋、经济建设、社会事业等内容。</w:t>
      </w:r>
    </w:p>
    <w:p/>
    <w:p>
      <w:r>
        <w:t>本书出售、求购地址：https://www.jiaokey.com/book/detail/11947086.html</w:t>
      </w:r>
    </w:p>
    <w:p>
      <w:r>
        <w:t>更多教材、课本、辅助教材图书推荐：https://www.jiaokey.com</w:t>
      </w:r>
    </w:p>
    <w:p>
      <w:r>
        <w:t>连江县乡土教材编写组 其他作品：https://www.jiaokey.com/tag/连江县乡土教材编写组.html</w:t>
      </w:r>
    </w:p>
    <w:p>
      <w:r>
        <w:t>福州：海峡文艺出版社 出版图书：https://www.jiaokey.com/tag/福州：海峡文艺出版社.html</w:t>
      </w:r>
    </w:p>
    <w:p>
      <w:r>
        <w:t>关键词搜索：https://www.jiaokey.com/tag/连江县-概况-中小学-乡土教材.html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