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班组危险源辨识与控制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班组危险源辨识与控制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本书出售、求购地址：https://www.jiaokey.com/book/detail/11946847.html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关键词搜索：https://www.jiaokey.com/tag/班组危险源辨识与控制.html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