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新企业会计与财务操作实务  第3卷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新企业会计与财务操作实务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本书出售、求购地址：https://www.jiaokey.com/book/detail/11946838.html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关键词搜索：https://www.jiaokey.com/tag/新企业会计与财务操作实务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