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书名：情趣生活：新民晚报·花鸟虫鱼100期精选</w:t>
      </w:r>
    </w:p>
    <w:p>
      <w:r>
        <w:t>作者：曹正文主编</w:t>
      </w:r>
    </w:p>
    <w:p>
      <w:r>
        <w:t>出版社：上海：上海科学技术文献出版社</w:t>
      </w:r>
    </w:p>
    <w:p>
      <w:r>
        <w:t>出版日期：2007</w:t>
      </w:r>
    </w:p>
    <w:p>
      <w:r>
        <w:t>总页数：206</w:t>
      </w:r>
    </w:p>
    <w:p>
      <w:r>
        <w:t>更多请访问教客网: www.jiaokey.com</w:t>
      </w:r>
    </w:p>
    <w:p>
      <w:r>
        <w:t>情趣生活：新民晚报·花鸟虫鱼100期精选 评论地址：https://www.jiaokey.com/book/detail/11946055.html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