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新编财务会计学</w:t>
      </w:r>
    </w:p>
    <w:p>
      <w:r>
        <w:rPr>
          <w:rFonts w:ascii="宋体" w:hAnsi="宋体" w:eastAsia="宋体"/>
          <w:sz w:val="24"/>
        </w:rPr>
        <w:t>刘知林，刘华，夏志勤主编；邓小龙，张惠，蒋兰芝等副主编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刘知林，刘华，夏志勤主编；邓小龙，张惠，蒋兰芝等副主编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本书出售、求购地址：https://www.jiaokey.com/book/detail/11945084.html</w:t>
      </w:r>
    </w:p>
    <w:p>
      <w:r>
        <w:t>更多相关图书推荐：https://www.jiaokey.com</w:t>
      </w:r>
    </w:p>
    <w:p>
      <w:r>
        <w:t>刘知林，刘华，夏志勤主编；邓小龙，张惠，蒋兰芝等副主编 其他作品：https://www.jiaokey.com/tag/刘知林，刘华，夏志勤主编；邓小龙，张惠，蒋兰芝等副主编.html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