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</w:t>
      </w:r>
    </w:p>
    <w:p>
      <w:r>
        <w:t>作者：潘炳信，李正栓主编；段惠芳，冯冠茂副主编</w:t>
      </w:r>
    </w:p>
    <w:p>
      <w:r>
        <w:t>出版社：保定：河北大学出版社</w:t>
      </w:r>
    </w:p>
    <w:p>
      <w:r>
        <w:t>出版日期：2007.11</w:t>
      </w:r>
    </w:p>
    <w:p>
      <w:r>
        <w:t>总页数：396</w:t>
      </w:r>
    </w:p>
    <w:p>
      <w:r>
        <w:t>更多请访问教客网: www.jiaokey.com</w:t>
      </w:r>
    </w:p>
    <w:p>
      <w:r>
        <w:t>翻译研究 评论地址：https://www.jiaokey.com/book/detail/11944942.html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