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国际博物馆  全球中文版  第二百三十三-二百三十四期  2007年第1辑  移民的文化遗产</w:t>
      </w:r>
    </w:p>
    <w:p>
      <w:r>
        <w:rPr>
          <w:rFonts w:ascii="宋体" w:hAnsi="宋体" w:eastAsia="宋体"/>
          <w:sz w:val="24"/>
        </w:rPr>
        <w:t>联合国教科文组织编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国际博物馆  全球中文版  第二百三十三-二百三十四期  2007年第1辑  移民的文化遗产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联合国教科文组织编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：凤凰出版传媒集团；南京：译林出版社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本书出售、求购地址：https://www.jiaokey.com/book/detail/11944068.html</w:t>
      </w:r>
    </w:p>
    <w:p>
      <w:r>
        <w:t>更多相关图书推荐：https://www.jiaokey.com</w:t>
      </w:r>
    </w:p>
    <w:p>
      <w:r>
        <w:t>联合国教科文组织编 其他作品：https://www.jiaokey.com/tag/联合国教科文组织编.html</w:t>
      </w:r>
    </w:p>
    <w:p>
      <w:r>
        <w:t>：凤凰出版传媒集团；南京：译林出版社 出版图书：https://www.jiaokey.com/tag/：凤凰出版传媒集团；南京：译林出版社.html</w:t>
      </w:r>
    </w:p>
    <w:p>
      <w:r>
        <w:t>关键词搜索：https://www.jiaokey.com/tag/国际博物馆  全球中文版  第二百三十三-二百三十四期  2007年第1辑  移民的文化遗产.html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