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七彩夏日  快乐假期  2006&amp;#039;上海市未成年人暑期工作特色项目百例</w:t>
      </w:r>
    </w:p>
    <w:p>
      <w:r>
        <w:rPr>
          <w:rFonts w:ascii="宋体" w:hAnsi="宋体" w:eastAsia="宋体"/>
          <w:sz w:val="24"/>
        </w:rPr>
        <w:t>上海市精神文明建设委员会办公室，中共上海市科技教育工作委员会，上海市教育委员会组编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七彩夏日  快乐假期  2006&amp;#039;上海市未成年人暑期工作特色项目百例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上海市精神文明建设委员会办公室，中共上海市科技教育工作委员会，上海市教育委员会组编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假期(学校(学科:学生生活学科:中小学地点:上海市年代:2006)假期(学校)学生生活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本书出售、求购地址：https://www.jiaokey.com/book/detail/11942518.html</w:t>
      </w:r>
    </w:p>
    <w:p>
      <w:r>
        <w:t>更多相关图书推荐：https://www.jiaokey.com</w:t>
      </w:r>
    </w:p>
    <w:p>
      <w:r>
        <w:t>上海市精神文明建设委员会办公室，中共上海市科技教育工作委员会，上海市教育委员会组编 其他作品：https://www.jiaokey.com/tag/上海市精神文明建设委员会办公室，中共上海市科技教育工作委员会，上海市教育委员会组编.html</w:t>
      </w:r>
    </w:p>
    <w:p>
      <w:r>
        <w:t>上海:上海三联书店,2007.06 出版图书：https://www.jiaokey.com/tag/上海:上海三联书店,2007.06.html</w:t>
      </w:r>
    </w:p>
    <w:p>
      <w:r>
        <w:t>关键词搜索：https://www.jiaokey.com/tag/假期(学校(学科:学生生活学科:中小学地点:上海市年代:2006)假期(学校)学生生活.html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