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崛起中的磨合：中国现实经济问题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崛起中的磨合：中国现实经济问题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本书出售、求购地址：https://www.jiaokey.com/book/detail/11941734.html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关键词搜索：https://www.jiaokey.com/tag/崛起中的磨合：中国现实经济问题.html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