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制造业规范化管理表单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制造业规范化管理表单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本书出售、求购地址：https://www.jiaokey.com/book/detail/11939507.html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关键词搜索：https://www.jiaokey.com/tag/制造业规范化管理表单.html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