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丧钟为谁而鸣  英汉对照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丧钟为谁而鸣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本书出售、求购地址：https://www.jiaokey.com/book/detail/11938023.html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关键词搜索：https://www.jiaokey.com/tag/丧钟为谁而鸣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