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书名：互动与博弈：中美政治与经济互动分析</w:t>
      </w:r>
    </w:p>
    <w:p>
      <w:r>
        <w:t>作者：焦力军著</w:t>
      </w:r>
    </w:p>
    <w:p>
      <w:r>
        <w:t>出版社：合肥：合肥工业大学出版社</w:t>
      </w:r>
    </w:p>
    <w:p>
      <w:r>
        <w:t>出版日期：2007.05</w:t>
      </w:r>
    </w:p>
    <w:p>
      <w:r>
        <w:t>总页数：209</w:t>
      </w:r>
    </w:p>
    <w:p>
      <w:r>
        <w:t>更多请访问教客网: www.jiaokey.com</w:t>
      </w:r>
    </w:p>
    <w:p>
      <w:r>
        <w:t>互动与博弈：中美政治与经济互动分析 评论地址：https://www.jiaokey.com/book/detail/11936619.html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