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书名：马克思主义基本范畴及其学科体系研究</w:t>
      </w:r>
    </w:p>
    <w:p>
      <w:r>
        <w:t>作者：朱荣英编</w:t>
      </w:r>
    </w:p>
    <w:p>
      <w:r>
        <w:t>出版社：开封：河南大学出版社</w:t>
      </w:r>
    </w:p>
    <w:p>
      <w:r>
        <w:t>出版日期：2007.04</w:t>
      </w:r>
    </w:p>
    <w:p>
      <w:r>
        <w:t>总页数：333</w:t>
      </w:r>
    </w:p>
    <w:p>
      <w:r>
        <w:t>更多请访问教客网: www.jiaokey.com</w:t>
      </w:r>
    </w:p>
    <w:p>
      <w:r>
        <w:t>马克思主义基本范畴及其学科体系研究 评论地址：https://www.jiaokey.com/book/detail/11936592.html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