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书名：体育休闲娱乐业经营操作实务</w:t>
      </w:r>
    </w:p>
    <w:p>
      <w:r>
        <w:t>作者：蔡军主编</w:t>
      </w:r>
    </w:p>
    <w:p>
      <w:r>
        <w:t>出版社：西安：陕西人民出版社</w:t>
      </w:r>
    </w:p>
    <w:p>
      <w:r>
        <w:t>出版日期：2007.03</w:t>
      </w:r>
    </w:p>
    <w:p>
      <w:r>
        <w:t>总页数：332</w:t>
      </w:r>
    </w:p>
    <w:p>
      <w:r>
        <w:t>更多请访问教客网: www.jiaokey.com</w:t>
      </w:r>
    </w:p>
    <w:p>
      <w:r>
        <w:t>体育休闲娱乐业经营操作实务 评论地址：https://www.jiaokey.com/book/detail/11936299.html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