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书名：如何创办学生小饭桌</w:t>
      </w:r>
    </w:p>
    <w:p>
      <w:r>
        <w:t>作者：茅建民，许磊，杨锦泰编著</w:t>
      </w:r>
    </w:p>
    <w:p>
      <w:r>
        <w:t>出版社：南京：江苏科学技术出版社</w:t>
      </w:r>
    </w:p>
    <w:p>
      <w:r>
        <w:t>出版日期：2007.05</w:t>
      </w:r>
    </w:p>
    <w:p>
      <w:r>
        <w:t>总页数：78</w:t>
      </w:r>
    </w:p>
    <w:p>
      <w:r>
        <w:t>更多请访问教客网: www.jiaokey.com</w:t>
      </w:r>
    </w:p>
    <w:p>
      <w:r>
        <w:t>如何创办学生小饭桌 评论地址：https://www.jiaokey.com/book/detail/11934888.html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