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客厅装饰照明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客厅装饰照明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本书出售、求购地址：https://www.jiaokey.com/book/detail/11934422.html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关键词搜索：https://www.jiaokey.com/tag/客厅装饰照明.html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