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书名：一槌定音：“第二届‘中拍杯’全国拍卖师主持技巧竞赛”剖析</w:t>
      </w:r>
    </w:p>
    <w:p>
      <w:r>
        <w:t>作者：范干平著</w:t>
      </w:r>
    </w:p>
    <w:p>
      <w:r>
        <w:t>出版社：上海：东方出版中心</w:t>
      </w:r>
    </w:p>
    <w:p>
      <w:r>
        <w:t>出版日期：2007.05</w:t>
      </w:r>
    </w:p>
    <w:p>
      <w:r>
        <w:t>总页数：184</w:t>
      </w:r>
    </w:p>
    <w:p>
      <w:r>
        <w:t>更多请访问教客网: www.jiaokey.com</w:t>
      </w:r>
    </w:p>
    <w:p>
      <w:r>
        <w:t>一槌定音：“第二届‘中拍杯’全国拍卖师主持技巧竞赛”剖析 评论地址：https://www.jiaokey.com/book/detail/11934233.html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