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书名：灵性与时尚  第三届中国淡水珍珠首饰设计大赛作品选</w:t>
      </w:r>
    </w:p>
    <w:p>
      <w:r>
        <w:t>作者：詹伟建主编</w:t>
      </w:r>
    </w:p>
    <w:p>
      <w:r>
        <w:t>出版社：杭州：西泠印社出版社</w:t>
      </w:r>
    </w:p>
    <w:p>
      <w:r>
        <w:t>出版日期：2007.04</w:t>
      </w:r>
    </w:p>
    <w:p>
      <w:r>
        <w:t>总页数：175</w:t>
      </w:r>
    </w:p>
    <w:p>
      <w:r>
        <w:t>更多请访问教客网: www.jiaokey.com</w:t>
      </w:r>
    </w:p>
    <w:p>
      <w:r>
        <w:t>灵性与时尚  第三届中国淡水珍珠首饰设计大赛作品选 评论地址：https://www.jiaokey.com/book/detail/11933737.html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