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书名：现象学视域的马克思主义的哲学</w:t>
      </w:r>
    </w:p>
    <w:p>
      <w:r>
        <w:t>作者：冯相红等著</w:t>
      </w:r>
    </w:p>
    <w:p>
      <w:r>
        <w:t>出版社：哈尔滨：东北林业大学出版社</w:t>
      </w:r>
    </w:p>
    <w:p>
      <w:r>
        <w:t>出版日期：2007.07</w:t>
      </w:r>
    </w:p>
    <w:p>
      <w:r>
        <w:t>总页数：314</w:t>
      </w:r>
    </w:p>
    <w:p>
      <w:r>
        <w:t>更多请访问教客网: www.jiaokey.com</w:t>
      </w:r>
    </w:p>
    <w:p>
      <w:r>
        <w:t>现象学视域的马克思主义的哲学 评论地址：https://www.jiaokey.com/book/detail/11932701.html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