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书名：构建信息安全保障新体系：全球信息战的新形势与我国的信息安全战略</w:t>
      </w:r>
    </w:p>
    <w:p>
      <w:r>
        <w:t>作者：卢新德著</w:t>
      </w:r>
    </w:p>
    <w:p>
      <w:r>
        <w:t>出版社：北京：中国经济出版社</w:t>
      </w:r>
    </w:p>
    <w:p>
      <w:r>
        <w:t>出版日期：2007.05</w:t>
      </w:r>
    </w:p>
    <w:p>
      <w:r>
        <w:t>总页数：466</w:t>
      </w:r>
    </w:p>
    <w:p>
      <w:r>
        <w:t>更多请访问教客网: www.jiaokey.com</w:t>
      </w:r>
    </w:p>
    <w:p>
      <w:r>
        <w:t>构建信息安全保障新体系：全球信息战的新形势与我国的信息安全战略 评论地址：https://www.jiaokey.com/book/detail/11932468.html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