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可编程控制器使用教程  松下系列  （第二版）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可编程控制器使用教程  松下系列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本书出售、求购地址：https://www.jiaokey.com/book/detail/11931304.html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关键词搜索：https://www.jiaokey.com/tag/可编程控制器使用教程  松下系列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