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海底管道结构分析指南  2006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海底管道结构分析指南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本书出售、求购地址：https://www.jiaokey.com/book/detail/11930317.html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关键词搜索：https://www.jiaokey.com/tag/海底管道结构分析指南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