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书名：山谷的风和狂暴的雨  新中国地勘业的成蛹过程和化蝶问题</w:t>
      </w:r>
    </w:p>
    <w:p>
      <w:r>
        <w:t>作者：蒋志著</w:t>
      </w:r>
    </w:p>
    <w:p>
      <w:r>
        <w:t>出版社：北京：地震出版社</w:t>
      </w:r>
    </w:p>
    <w:p>
      <w:r>
        <w:t>出版日期：1999.09</w:t>
      </w:r>
    </w:p>
    <w:p>
      <w:r>
        <w:t>总页数：138</w:t>
      </w:r>
    </w:p>
    <w:p>
      <w:r>
        <w:t>更多请访问教客网: www.jiaokey.com</w:t>
      </w:r>
    </w:p>
    <w:p>
      <w:r>
        <w:t>山谷的风和狂暴的雨  新中国地勘业的成蛹过程和化蝶问题 评论地址：https://www.jiaokey.com/book/detail/11930240.html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