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书名：饮酒与疾病</w:t>
      </w:r>
    </w:p>
    <w:p>
      <w:r>
        <w:t>作者：吕晓霞，许伟华主编</w:t>
      </w:r>
    </w:p>
    <w:p>
      <w:r>
        <w:t>出版社：济南：山东大学出版社</w:t>
      </w:r>
    </w:p>
    <w:p>
      <w:r>
        <w:t>出版日期：2007.07</w:t>
      </w:r>
    </w:p>
    <w:p>
      <w:r>
        <w:t>总页数：409</w:t>
      </w:r>
    </w:p>
    <w:p>
      <w:r>
        <w:t>更多请访问教客网: www.jiaokey.com</w:t>
      </w:r>
    </w:p>
    <w:p>
      <w:r>
        <w:t>饮酒与疾病 评论地址：https://www.jiaokey.com/book/detail/11928045.html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