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生物制药专利对策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生物制药专利对策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本书出售、求购地址：https://www.jiaokey.com/book/detail/11927002.html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关键词搜索：https://www.jiaokey.com/tag/生物制药专利对策.html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