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书名：现代传媒业务研究  下</w:t>
      </w:r>
    </w:p>
    <w:p>
      <w:r>
        <w:t>作者：王晓春主编</w:t>
      </w:r>
    </w:p>
    <w:p>
      <w:r>
        <w:t>出版社：海口：南海出版公司</w:t>
      </w:r>
    </w:p>
    <w:p>
      <w:r>
        <w:t>出版日期：2007.08</w:t>
      </w:r>
    </w:p>
    <w:p>
      <w:r>
        <w:t>总页数：1466</w:t>
      </w:r>
    </w:p>
    <w:p>
      <w:r>
        <w:t>更多请访问教客网: www.jiaokey.com</w:t>
      </w:r>
    </w:p>
    <w:p>
      <w:r>
        <w:t>现代传媒业务研究  下 评论地址：https://www.jiaokey.com/book/detail/11922698.html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