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书名：“四在农家”奔小康</w:t>
      </w:r>
    </w:p>
    <w:p>
      <w:r>
        <w:t>作者：中共遵义市委宣传部，遵义市文明办编</w:t>
      </w:r>
    </w:p>
    <w:p>
      <w:r>
        <w:t>出版社：贵阳:贵州科技出版社,2007.04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“四在农家”奔小康 评论地址：https://www.jiaokey.com/book/detail/11920909.html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