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书名：文物景观游  三晋如诗画</w:t>
      </w:r>
    </w:p>
    <w:p>
      <w:r>
        <w:t>作者：李春海，杨国柱编著</w:t>
      </w:r>
    </w:p>
    <w:p>
      <w:r>
        <w:t>出版社：北京：中国旅游出版社</w:t>
      </w:r>
    </w:p>
    <w:p>
      <w:r>
        <w:t>出版日期：2007.08</w:t>
      </w:r>
    </w:p>
    <w:p>
      <w:r>
        <w:t>总页数：404</w:t>
      </w:r>
    </w:p>
    <w:p>
      <w:r>
        <w:t>更多请访问教客网: www.jiaokey.com</w:t>
      </w:r>
    </w:p>
    <w:p>
      <w:r>
        <w:t>文物景观游  三晋如诗画 评论地址：https://www.jiaokey.com/book/detail/11919324.html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