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书名：2006同济都市建筑年度作品</w:t>
      </w:r>
    </w:p>
    <w:p>
      <w:r>
        <w:t>作者：吴长福，汤朔宁主编；同济大学建筑设计研究院都市建筑设计分院编</w:t>
      </w:r>
    </w:p>
    <w:p>
      <w:r>
        <w:t>出版社：上海：同济大学出版社</w:t>
      </w:r>
    </w:p>
    <w:p>
      <w:r>
        <w:t>出版日期：2007.04</w:t>
      </w:r>
    </w:p>
    <w:p>
      <w:r>
        <w:t>总页数：189</w:t>
      </w:r>
    </w:p>
    <w:p>
      <w:r>
        <w:t>更多请访问教客网: www.jiaokey.com</w:t>
      </w:r>
    </w:p>
    <w:p>
      <w:r>
        <w:t>2006同济都市建筑年度作品 评论地址：https://www.jiaokey.com/book/detail/11918931.html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