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书名：近代汉语语法现象考察  以《老乞大》《朴通事》为中心</w:t>
      </w:r>
    </w:p>
    <w:p>
      <w:r>
        <w:t>作者：周晓林著</w:t>
      </w:r>
    </w:p>
    <w:p>
      <w:r>
        <w:t>出版社：上海:学林出版社,2007.07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近代汉语语法现象考察  以《老乞大》《朴通事》为中心 评论地址：https://www.jiaokey.com/book/detail/11918767.html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