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书名：雷锋，英雄从这里走出</w:t>
      </w:r>
    </w:p>
    <w:p>
      <w:r>
        <w:t>作者：黄裕冲，常惠民，刘冰延等编著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总页数：201</w:t>
      </w:r>
    </w:p>
    <w:p>
      <w:r>
        <w:t>更多请访问教客网: www.jiaokey.com</w:t>
      </w:r>
    </w:p>
    <w:p>
      <w:r>
        <w:t>雷锋，英雄从这里走出 评论地址：https://www.jiaokey.com/book/detail/11914754.html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