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Max灯光与摄像机</w:t>
      </w:r>
    </w:p>
    <w:p>
      <w:r>
        <w:rPr>
          <w:rFonts w:ascii="宋体" w:hAnsi="宋体" w:eastAsia="宋体"/>
          <w:sz w:val="24"/>
        </w:rPr>
        <w:t>王嫱，[法国]詹尼弗·米勒著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Max灯光与摄像机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王嫱，[法国]詹尼弗·米勒著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本书出售、求购地址：https://www.jiaokey.com/book/detail/11914207.html</w:t>
      </w:r>
    </w:p>
    <w:p>
      <w:r>
        <w:t>更多相关图书推荐：https://www.jiaokey.com</w:t>
      </w:r>
    </w:p>
    <w:p>
      <w:r>
        <w:t>王嫱，[法国]詹尼弗·米勒著 其他作品：https://www.jiaokey.com/tag/王嫱，[法国]詹尼弗·米勒著.html</w:t>
      </w:r>
    </w:p>
    <w:p>
      <w:r>
        <w:t>四川出版集团 出版图书：https://www.jiaokey.com/tag/四川出版集团.html</w:t>
      </w:r>
    </w:p>
    <w:p>
      <w:r>
        <w:t>关键词搜索：https://www.jiaokey.com/tag/3ds Max灯光与摄像机.html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