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书名：贵州县域农业资源生态环境GIS典型研究及应用</w:t>
      </w:r>
    </w:p>
    <w:p>
      <w:r>
        <w:t>作者：周忠发著</w:t>
      </w:r>
    </w:p>
    <w:p>
      <w:r>
        <w:t>出版社：贵阳：贵州人民出版社</w:t>
      </w:r>
    </w:p>
    <w:p>
      <w:r>
        <w:t>出版日期：2007.04</w:t>
      </w:r>
    </w:p>
    <w:p>
      <w:r>
        <w:t>总页数：236</w:t>
      </w:r>
    </w:p>
    <w:p>
      <w:r>
        <w:t>更多请访问教客网: www.jiaokey.com</w:t>
      </w:r>
    </w:p>
    <w:p>
      <w:r>
        <w:t>贵州县域农业资源生态环境GIS典型研究及应用 评论地址：https://www.jiaokey.com/book/detail/11913337.html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