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高等院校信息学科应用型本科规划教材  计算机网络</w:t>
      </w:r>
    </w:p>
    <w:p>
      <w:r>
        <w:rPr>
          <w:rFonts w:ascii="宋体" w:hAnsi="宋体" w:eastAsia="宋体"/>
          <w:sz w:val="24"/>
        </w:rPr>
        <w:t>雷渭侣主编；师平，李康，朱雄杰，祝振宇编著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高等院校信息学科应用型本科规划教材  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雷渭侣主编；师平，李康，朱雄杰，祝振宇编著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本书出售、求购地址：https://www.jiaokey.com/book/detail/11912927.html</w:t>
      </w:r>
    </w:p>
    <w:p>
      <w:r>
        <w:t>更多相关图书推荐：https://www.jiaokey.com</w:t>
      </w:r>
    </w:p>
    <w:p>
      <w:r>
        <w:t>雷渭侣主编；师平，李康，朱雄杰，祝振宇编著 其他作品：https://www.jiaokey.com/tag/雷渭侣主编；师平，李康，朱雄杰，祝振宇编著.html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关键词搜索：https://www.jiaokey.com/tag/高等院校信息学科应用型本科规划教材  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