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仿像与超越  当代文化语境中的文学期刊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仿像与超越  当代文化语境中的文学期刊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本书出售、求购地址：https://www.jiaokey.com/book/detail/11912554.html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关键词搜索：https://www.jiaokey.com/tag/仿像与超越  当代文化语境中的文学期刊.html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