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人工养殖条件下大鲵的生物学及饲养技术</w:t>
      </w:r>
    </w:p>
    <w:p>
      <w:r>
        <w:rPr>
          <w:rFonts w:ascii="宋体" w:hAnsi="宋体" w:eastAsia="宋体"/>
          <w:sz w:val="24"/>
        </w:rPr>
        <w:t>金立成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人工养殖条件下大鲵的生物学及饲养技术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本书出售、求购地址：https://www.jiaokey.com/book/detail/11911670.html</w:t>
      </w:r>
    </w:p>
    <w:p>
      <w:r>
        <w:t>更多相关图书推荐：https://www.jiaokey.com</w:t>
      </w:r>
    </w:p>
    <w:p>
      <w:r>
        <w:t>金立成 其他作品：https://www.jiaokey.com/tag/金立成.html</w:t>
      </w:r>
    </w:p>
    <w:p>
      <w:r>
        <w:t>关键词搜索：https://www.jiaokey.com/tag/人工养殖条件下大鲵的生物学及饲养技术.html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