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书名：中华绒螯蟹Eriocheir sinensis H. Milne-Edwards的幼体发育</w:t>
      </w:r>
    </w:p>
    <w:p>
      <w:r>
        <w:t>作者：梁象秋，严生良，郑德崇，郭大德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中华绒螯蟹Eriocheir sinensis H. Milne-Edwards的幼体发育 评论地址：https://www.jiaokey.com/book/detail/11911227.html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