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书名：河口区虾类育苗水调控技术</w:t>
      </w:r>
    </w:p>
    <w:p>
      <w:r>
        <w:t>作者：江敏，臧维玲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河口区虾类育苗水调控技术 评论地址：https://www.jiaokey.com/book/detail/11910907.html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