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书名：黄鳍鲷的池养生长特性及其饲养技术研究</w:t>
      </w:r>
    </w:p>
    <w:p>
      <w:r>
        <w:t>作者：张邦杰，梁仁杰，毛大宁，张邦豪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黄鳍鲷的池养生长特性及其饲养技术研究 评论地址：https://www.jiaokey.com/book/detail/11910773.html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