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书名：机遇与挑战  二氧化碳资源开发与利用</w:t>
      </w:r>
    </w:p>
    <w:p>
      <w:r>
        <w:t>作者：师春元，黄黎明，陈赓良主编</w:t>
      </w:r>
    </w:p>
    <w:p>
      <w:r>
        <w:t>出版社：北京：石油工业出版社</w:t>
      </w:r>
    </w:p>
    <w:p>
      <w:r>
        <w:t>出版日期：2006.12</w:t>
      </w:r>
    </w:p>
    <w:p>
      <w:r>
        <w:t>总页数：355</w:t>
      </w:r>
    </w:p>
    <w:p>
      <w:r>
        <w:t>更多请访问教客网: www.jiaokey.com</w:t>
      </w:r>
    </w:p>
    <w:p>
      <w:r>
        <w:t>机遇与挑战  二氧化碳资源开发与利用 评论地址：https://www.jiaokey.com/book/detail/11910649.html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