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书名：马蹄笋无公害栽培与加工</w:t>
      </w:r>
    </w:p>
    <w:p>
      <w:r>
        <w:t>作者：张伟光，林永生，黄毅斌等编著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总页数：86</w:t>
      </w:r>
    </w:p>
    <w:p>
      <w:r>
        <w:t>更多请访问教客网: www.jiaokey.com</w:t>
      </w:r>
    </w:p>
    <w:p>
      <w:r>
        <w:t>马蹄笋无公害栽培与加工 评论地址：https://www.jiaokey.com/book/detail/11910461.html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